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Ωδές επιστολή</w:t>
      </w:r>
    </w:p>
    <w:p w:rsidR="00324D60" w:rsidRDefault="00324D60" w:rsidP="00324D60"/>
    <w:p w:rsidR="00324D60" w:rsidRDefault="00324D60" w:rsidP="00324D60"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944245</wp:posOffset>
            </wp:positionH>
            <wp:positionV relativeFrom="paragraph">
              <wp:posOffset>189230</wp:posOffset>
            </wp:positionV>
            <wp:extent cx="2484120" cy="814070"/>
            <wp:effectExtent l="19050" t="0" r="0" b="0"/>
            <wp:wrapTight wrapText="bothSides">
              <wp:wrapPolygon edited="0">
                <wp:start x="-166" y="0"/>
                <wp:lineTo x="-166" y="21229"/>
                <wp:lineTo x="21534" y="21229"/>
                <wp:lineTo x="21534" y="0"/>
                <wp:lineTo x="-166" y="0"/>
              </wp:wrapPolygon>
            </wp:wrapTight>
            <wp:docPr id="2" name="Εικόνα 2" descr="Χωρίς τίτλοk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Χωρίς τίτλοkk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D60" w:rsidRDefault="00324D60" w:rsidP="00324D60">
      <w:r>
        <w:t xml:space="preserve">                             </w:t>
      </w:r>
    </w:p>
    <w:p w:rsidR="00324D60" w:rsidRDefault="00324D60" w:rsidP="00324D60"/>
    <w:p w:rsidR="00324D60" w:rsidRDefault="00324D60" w:rsidP="00324D60"/>
    <w:p w:rsidR="00324D60" w:rsidRPr="00832C89" w:rsidRDefault="00324D60" w:rsidP="00324D60">
      <w:pPr>
        <w:shd w:val="clear" w:color="auto" w:fill="FFFFFF"/>
        <w:jc w:val="center"/>
        <w:rPr>
          <w:rFonts w:ascii="Calibri" w:eastAsia="Times New Roman" w:hAnsi="Calibri" w:cs="Calibri"/>
          <w:color w:val="222222"/>
          <w:lang w:val="en-US" w:eastAsia="el-GR"/>
        </w:rPr>
      </w:pPr>
      <w:r w:rsidRPr="00324D60">
        <w:rPr>
          <w:color w:val="0070C0"/>
          <w:sz w:val="18"/>
          <w:lang w:val="en-US"/>
        </w:rPr>
        <w:t xml:space="preserve">                 </w:t>
      </w:r>
      <w:r w:rsidRPr="00832C89">
        <w:rPr>
          <w:rFonts w:ascii="Calibri" w:eastAsia="Times New Roman" w:hAnsi="Calibri" w:cs="Calibri"/>
          <w:b/>
          <w:bCs/>
          <w:color w:val="657C9C"/>
          <w:sz w:val="28"/>
          <w:szCs w:val="28"/>
          <w:lang w:val="en-US" w:eastAsia="el-GR"/>
        </w:rPr>
        <w:br/>
        <w:t>Delaware, USA</w:t>
      </w:r>
    </w:p>
    <w:p w:rsidR="00324D60" w:rsidRPr="00832C89" w:rsidRDefault="00324D60" w:rsidP="00324D6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222222"/>
          <w:lang w:val="en-US" w:eastAsia="el-GR"/>
        </w:rPr>
      </w:pPr>
      <w:r w:rsidRPr="00832C89">
        <w:rPr>
          <w:rFonts w:ascii="Calibri" w:eastAsia="Times New Roman" w:hAnsi="Calibri" w:cs="Calibri"/>
          <w:color w:val="222222"/>
          <w:lang w:val="en-US" w:eastAsia="el-GR"/>
        </w:rPr>
        <w:t> </w:t>
      </w:r>
    </w:p>
    <w:p w:rsidR="00324D60" w:rsidRPr="00832C89" w:rsidRDefault="00304A3E" w:rsidP="00324D6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222222"/>
          <w:lang w:val="en-US" w:eastAsia="el-GR"/>
        </w:rPr>
      </w:pPr>
      <w:hyperlink r:id="rId5" w:tgtFrame="_blank" w:history="1">
        <w:r w:rsidR="00324D60" w:rsidRPr="00832C89">
          <w:rPr>
            <w:rFonts w:ascii="Calibri" w:eastAsia="Times New Roman" w:hAnsi="Calibri" w:cs="Calibri"/>
            <w:b/>
            <w:bCs/>
            <w:color w:val="954F72"/>
            <w:sz w:val="28"/>
            <w:u w:val="single"/>
            <w:lang w:val="en-US" w:eastAsia="el-GR"/>
          </w:rPr>
          <w:t>www.professors-PhDs.com</w:t>
        </w:r>
      </w:hyperlink>
    </w:p>
    <w:p w:rsidR="00324D60" w:rsidRPr="00832C89" w:rsidRDefault="00324D60" w:rsidP="00324D6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222222"/>
          <w:lang w:eastAsia="el-GR"/>
        </w:rPr>
      </w:pPr>
      <w:r w:rsidRPr="00832C89">
        <w:rPr>
          <w:rFonts w:ascii="Calibri" w:eastAsia="Times New Roman" w:hAnsi="Calibri" w:cs="Calibri"/>
          <w:b/>
          <w:bCs/>
          <w:color w:val="0563C1"/>
          <w:sz w:val="28"/>
          <w:szCs w:val="28"/>
          <w:lang w:eastAsia="el-GR"/>
        </w:rPr>
        <w:t>IHAHellas@gmail.com</w:t>
      </w:r>
    </w:p>
    <w:p w:rsidR="00873A9B" w:rsidRPr="00FD7C1A" w:rsidRDefault="00873A9B" w:rsidP="00873A9B">
      <w:pPr>
        <w:rPr>
          <w:rFonts w:asciiTheme="majorHAnsi" w:hAnsiTheme="majorHAnsi"/>
          <w:b/>
          <w:i/>
          <w:u w:val="single"/>
        </w:rPr>
      </w:pPr>
    </w:p>
    <w:p w:rsidR="00873A9B" w:rsidRPr="00FD7C1A" w:rsidRDefault="00873A9B" w:rsidP="00873A9B">
      <w:pPr>
        <w:rPr>
          <w:rFonts w:asciiTheme="majorHAnsi" w:hAnsiTheme="majorHAnsi"/>
          <w:b/>
          <w:i/>
          <w:u w:val="single"/>
        </w:rPr>
      </w:pPr>
      <w:r w:rsidRPr="00FD7C1A">
        <w:rPr>
          <w:rFonts w:asciiTheme="majorHAnsi" w:hAnsiTheme="majorHAnsi"/>
          <w:b/>
          <w:i/>
          <w:u w:val="single"/>
        </w:rPr>
        <w:t>Επιτροπή</w:t>
      </w:r>
      <w:r w:rsidR="00FD7C1A">
        <w:rPr>
          <w:rFonts w:asciiTheme="majorHAnsi" w:hAnsiTheme="majorHAnsi"/>
          <w:b/>
          <w:i/>
          <w:u w:val="single"/>
        </w:rPr>
        <w:t xml:space="preserve"> Ελληνικής Α</w:t>
      </w:r>
      <w:r w:rsidR="00FD7C1A" w:rsidRPr="00FD7C1A">
        <w:rPr>
          <w:rFonts w:asciiTheme="majorHAnsi" w:hAnsiTheme="majorHAnsi"/>
          <w:b/>
          <w:i/>
          <w:u w:val="single"/>
        </w:rPr>
        <w:t>υτογνωσίας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Προς …..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 xml:space="preserve">Αξιότιμοι </w:t>
      </w:r>
      <w:r w:rsidR="00400A03" w:rsidRPr="00052F4E">
        <w:rPr>
          <w:rFonts w:asciiTheme="majorHAnsi" w:hAnsiTheme="majorHAnsi"/>
          <w:b/>
          <w:i/>
        </w:rPr>
        <w:t xml:space="preserve">Κυρίες και </w:t>
      </w:r>
      <w:r w:rsidRPr="00052F4E">
        <w:rPr>
          <w:rFonts w:asciiTheme="majorHAnsi" w:hAnsiTheme="majorHAnsi"/>
          <w:b/>
          <w:i/>
        </w:rPr>
        <w:t>Κύριοι,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 xml:space="preserve">Το INTERNATIONAL HELLENIC ASSOCIATION (IHA) είναι ένας μη </w:t>
      </w:r>
      <w:r w:rsidR="00400A03" w:rsidRPr="00052F4E">
        <w:rPr>
          <w:rFonts w:asciiTheme="majorHAnsi" w:hAnsiTheme="majorHAnsi"/>
          <w:b/>
          <w:i/>
        </w:rPr>
        <w:t>κυβερνητικός</w:t>
      </w:r>
      <w:r w:rsidRPr="00052F4E">
        <w:rPr>
          <w:rFonts w:asciiTheme="majorHAnsi" w:hAnsiTheme="majorHAnsi"/>
          <w:b/>
          <w:i/>
        </w:rPr>
        <w:t>, μη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 xml:space="preserve">κομματικός φορέας με έδρα το </w:t>
      </w:r>
      <w:proofErr w:type="spellStart"/>
      <w:r w:rsidRPr="00052F4E">
        <w:rPr>
          <w:rFonts w:asciiTheme="majorHAnsi" w:hAnsiTheme="majorHAnsi"/>
          <w:b/>
          <w:i/>
        </w:rPr>
        <w:t>Delaware</w:t>
      </w:r>
      <w:proofErr w:type="spellEnd"/>
      <w:r w:rsidRPr="00052F4E">
        <w:rPr>
          <w:rFonts w:asciiTheme="majorHAnsi" w:hAnsiTheme="majorHAnsi"/>
          <w:b/>
          <w:i/>
        </w:rPr>
        <w:t xml:space="preserve"> των ΗΠΑ (</w:t>
      </w:r>
      <w:proofErr w:type="spellStart"/>
      <w:r w:rsidRPr="00052F4E">
        <w:rPr>
          <w:rFonts w:asciiTheme="majorHAnsi" w:hAnsiTheme="majorHAnsi"/>
          <w:b/>
          <w:i/>
        </w:rPr>
        <w:t>Federal</w:t>
      </w:r>
      <w:proofErr w:type="spellEnd"/>
      <w:r w:rsidRPr="00052F4E">
        <w:rPr>
          <w:rFonts w:asciiTheme="majorHAnsi" w:hAnsiTheme="majorHAnsi"/>
          <w:b/>
          <w:i/>
        </w:rPr>
        <w:t xml:space="preserve"> ID: 501 (c) (3) 32-0478390).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Οι σκοποί του ΙΗΑ εστιάζουν στην υποστήριξη της Ελλάδας και του Ελληνισμού σε Εθνικά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και Πολιτιστικά θέματα, μέσα από πολλές ανεξάρτητες επιτροπές οι οποίες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δραστηριοποιούνται σε διαφορετικούς τομείς, με διαφορετικούς συντονιστές και μέλη,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υπό την άμεση εποπτεία του Προέδρου και του Διοικητικού Συμβουλίου του.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Τα Μέλη του ΙΗΑ προέρχονται κυρίως από την Πανεπιστημιακή Κοινότητα και από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διάφορες κατηγορίες προσωπικοτήτων όπως: πρώην Πρέσβεις, ανώτατοι Αξιωματικοί,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συγγραφείς, κλπ.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lastRenderedPageBreak/>
        <w:t>Το σύνολο των μελών του ανέρχονται σε 4.000 περίπου και βρίσκονται τόσο στην Ελλάδα,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όσο και σε ολόκληρο τον κόσμο. Περισσότερες πληροφορίες για τον ΙΗΑ θα βρείτε στο: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proofErr w:type="spellStart"/>
      <w:r w:rsidRPr="00052F4E">
        <w:rPr>
          <w:rFonts w:asciiTheme="majorHAnsi" w:hAnsiTheme="majorHAnsi"/>
          <w:b/>
          <w:i/>
        </w:rPr>
        <w:t>https</w:t>
      </w:r>
      <w:proofErr w:type="spellEnd"/>
      <w:r w:rsidRPr="00052F4E">
        <w:rPr>
          <w:rFonts w:asciiTheme="majorHAnsi" w:hAnsiTheme="majorHAnsi"/>
          <w:b/>
          <w:i/>
        </w:rPr>
        <w:t>//</w:t>
      </w:r>
      <w:proofErr w:type="spellStart"/>
      <w:r w:rsidRPr="00052F4E">
        <w:rPr>
          <w:rFonts w:asciiTheme="majorHAnsi" w:hAnsiTheme="majorHAnsi"/>
          <w:b/>
          <w:i/>
        </w:rPr>
        <w:t>Professors</w:t>
      </w:r>
      <w:proofErr w:type="spellEnd"/>
      <w:r w:rsidRPr="00052F4E">
        <w:rPr>
          <w:rFonts w:asciiTheme="majorHAnsi" w:hAnsiTheme="majorHAnsi"/>
          <w:b/>
          <w:i/>
        </w:rPr>
        <w:t>-Phds.com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Μία από τις επιτροπές, η οποία συστάθηκε προσφάτως με συντονιστή τον υπογράφοντα,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έχει σαν αντικείμενό της την παρουσίαση σε όλο τον κόσμο, λογοτεχνικών, καλλιτεχνικών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και Μουσικών εκδηλώσεων, εκδόσεων και άλλων παρουσιάσεων με σκοπό την ενημέρωση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και την ανάταση του Εθνικού φρονήματος των Ελλήνων απανταχού της Γης, διά της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συνειδητοποίησης των ιδεωδών του Ελληνικού πολιτισμού, της Ιστορίας μας, της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Ελληνικής γλώσσας, του Ελληνικού Λόγου, της Ελληνικής Μυθολογίας και φιλοσοφίας, του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Δημοκρατικού πολιτεύματος, της Αριστοτελικής σκέψης, κλπ.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Σκοπός μας είναι να κεντρίσουμε το ενδιαφέρον και να αφυπνίσουμε από το λήθαργό τους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όλους τους Λαούς και ιδιαίτερα τους Έλληνες.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Να προβάλλουμε το Ελληνικό θαύμα, που το φως του καταύγασε τον Νου και την ψυχή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των πνευματικών Ανθρώπων της Γης.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Η επιτροπή αυτή συστάθηκε μετά από την πρόταση του ποιητή, Μαθηματικού και τέως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 xml:space="preserve">επιχειρηματία, Θεόδωρου </w:t>
      </w:r>
      <w:proofErr w:type="spellStart"/>
      <w:r w:rsidRPr="00052F4E">
        <w:rPr>
          <w:rFonts w:asciiTheme="majorHAnsi" w:hAnsiTheme="majorHAnsi"/>
          <w:b/>
          <w:i/>
        </w:rPr>
        <w:t>Δάλμαρη</w:t>
      </w:r>
      <w:proofErr w:type="spellEnd"/>
      <w:r w:rsidRPr="00052F4E">
        <w:rPr>
          <w:rFonts w:asciiTheme="majorHAnsi" w:hAnsiTheme="majorHAnsi"/>
          <w:b/>
          <w:i/>
        </w:rPr>
        <w:t>, να αγκαλιάσουμε και να παρουσιάσουμε σε όλο τον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κόσμο το Συμφωνικό Μουσικό έργο με τίτλο: ΩΔΕΣ ΣΤΗΝ ΕΛΕΥΘΕΡΙΑ ΣΤΗΝ ΕΛΛΑΔΑ ΚΑΙ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ΣΤΗΝ ΟΙΚΟΥΜΕΝΗ.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Το έργο αυτό είναι εμπνευσμένο από το ομώνυμο ποίημά του.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Από τα 440 τετράστιχά του μελοποιήθηκαν τα 80, από τον Έλληνα Αλεξανδρινό, Αιγύπτιο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lastRenderedPageBreak/>
        <w:t xml:space="preserve">Μουσικοσυνθέτη </w:t>
      </w:r>
      <w:proofErr w:type="spellStart"/>
      <w:r w:rsidRPr="00052F4E">
        <w:rPr>
          <w:rFonts w:asciiTheme="majorHAnsi" w:hAnsiTheme="majorHAnsi"/>
          <w:b/>
          <w:i/>
        </w:rPr>
        <w:t>Σάμυ</w:t>
      </w:r>
      <w:proofErr w:type="spellEnd"/>
      <w:r w:rsidRPr="00052F4E">
        <w:rPr>
          <w:rFonts w:asciiTheme="majorHAnsi" w:hAnsiTheme="majorHAnsi"/>
          <w:b/>
          <w:i/>
        </w:rPr>
        <w:t xml:space="preserve"> </w:t>
      </w:r>
      <w:proofErr w:type="spellStart"/>
      <w:r w:rsidRPr="00052F4E">
        <w:rPr>
          <w:rFonts w:asciiTheme="majorHAnsi" w:hAnsiTheme="majorHAnsi"/>
          <w:b/>
          <w:i/>
        </w:rPr>
        <w:t>Ελγκαζάρ</w:t>
      </w:r>
      <w:proofErr w:type="spellEnd"/>
      <w:r w:rsidRPr="00052F4E">
        <w:rPr>
          <w:rFonts w:asciiTheme="majorHAnsi" w:hAnsiTheme="majorHAnsi"/>
          <w:b/>
          <w:i/>
        </w:rPr>
        <w:t>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Είναι αφιερωμένο στον Έλληνα Άνθρωπο, αλλά και στον Οικουμενικό Άνθρωπο.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Αποσκοπεί στη συσπείρωση όλων των ευγενών ψυχών των Ανθρώπων όπου Γης, σε μία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λυτρωτική και απελευθερωτική ανάταση και συνοδοιπορία.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Το έργο είναι μεταφρασμένο στην Αγγλική γλώσσα.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Σας καλούμε, όπως και όλες τις Οργανώσεις της Ελληνικής διασποράς, να ενταχθείτε σ’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αυτή την επιτροπή με ένα ή περισσότερους εκπρόσωπους σας ανάλογα με τον αριθμό των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μελών σας. Σκοπός μας στα πλαίσια ενός συνεδρίου να δημιουργήσουμε ένα όργανο που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θα συνδέσει όλες τις Οργανώσεις των Ελλήνων της διασποράς και θα συναθροίσει τις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διάσπαρτες δυνάμεις του Ελληνισμού σε μια, Οικουμενική αμφικτιονία των Ελληνικών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Κοινοτήτων του Πλανήτη.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Αυτή η προοπτική δεν είναι απλώς αναγκαία. Είναι άκρως επίκαιρη.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Εκφράζει την ενδόμυχη ανάγκη και πίστη κάθε Έλληνα να ενωθούν όλες οι διάσπαρτες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δυνάμεις του Ελληνισμού της διασποράς.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Αυτή την ενδόμυχη ανάγκη και πίστη των Ελλήνων φιλοδοξούμε να υπηρετήσουμε μέσα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από αυτή την επιτροπή.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Προσδοκούμε στην ανταπόκρισή σας. Η παρουσίαση του Συμφωνικού Μουσικού έργου:</w:t>
      </w:r>
    </w:p>
    <w:p w:rsidR="00873A9B" w:rsidRPr="00052F4E" w:rsidRDefault="00873A9B" w:rsidP="00873A9B">
      <w:pPr>
        <w:rPr>
          <w:rFonts w:asciiTheme="majorHAnsi" w:hAnsiTheme="majorHAnsi"/>
          <w:b/>
          <w:i/>
        </w:rPr>
      </w:pPr>
      <w:r w:rsidRPr="00052F4E">
        <w:rPr>
          <w:rFonts w:asciiTheme="majorHAnsi" w:hAnsiTheme="majorHAnsi"/>
          <w:b/>
          <w:i/>
        </w:rPr>
        <w:t>ΩΔΕΣ ΣΤΗΝ ΕΛΕΥΘΕΡΙΑ ΣΤΗΝ ΕΛΛΑΔΑ ΚΑΙ ΣΤΗΝ ΟΙΚΟΥΜΕΝΗ, ας είναι η πρώτη που θα</w:t>
      </w:r>
    </w:p>
    <w:p w:rsidR="00052F4E" w:rsidRPr="00256179" w:rsidRDefault="00873A9B" w:rsidP="00052F4E">
      <w:pPr>
        <w:shd w:val="clear" w:color="auto" w:fill="FFFFFF"/>
        <w:spacing w:before="240" w:after="240" w:line="240" w:lineRule="auto"/>
        <w:jc w:val="center"/>
        <w:rPr>
          <w:rFonts w:ascii="Baskerville Old Face" w:eastAsia="Times New Roman" w:hAnsi="Baskerville Old Face" w:cs="Times New Roman"/>
          <w:b/>
          <w:bCs/>
          <w:i/>
          <w:iCs/>
          <w:color w:val="444444"/>
          <w:sz w:val="25"/>
          <w:szCs w:val="25"/>
          <w:lang w:eastAsia="el-GR"/>
        </w:rPr>
      </w:pPr>
      <w:r w:rsidRPr="00052F4E">
        <w:rPr>
          <w:rFonts w:asciiTheme="majorHAnsi" w:hAnsiTheme="majorHAnsi"/>
          <w:b/>
          <w:i/>
        </w:rPr>
        <w:t>εγκαινιάσει της δραστηριότητες της επιτροπής μας</w:t>
      </w:r>
      <w:r w:rsidR="00052F4E" w:rsidRPr="00052F4E">
        <w:rPr>
          <w:rFonts w:asciiTheme="majorHAnsi" w:eastAsia="Times New Roman" w:hAnsiTheme="majorHAnsi" w:cs="Times New Roman"/>
          <w:b/>
          <w:bCs/>
          <w:i/>
          <w:iCs/>
          <w:color w:val="444444"/>
          <w:sz w:val="25"/>
          <w:szCs w:val="25"/>
          <w:lang w:eastAsia="el-GR"/>
        </w:rPr>
        <w:t xml:space="preserve"> </w:t>
      </w:r>
    </w:p>
    <w:p w:rsidR="00052F4E" w:rsidRPr="00256179" w:rsidRDefault="00052F4E" w:rsidP="00052F4E">
      <w:pPr>
        <w:shd w:val="clear" w:color="auto" w:fill="FFFFFF"/>
        <w:spacing w:before="240" w:after="240" w:line="240" w:lineRule="auto"/>
        <w:jc w:val="center"/>
        <w:rPr>
          <w:rFonts w:ascii="Baskerville Old Face" w:eastAsia="Times New Roman" w:hAnsi="Baskerville Old Face" w:cs="Times New Roman"/>
          <w:i/>
          <w:color w:val="222222"/>
          <w:sz w:val="24"/>
          <w:szCs w:val="24"/>
          <w:lang w:eastAsia="el-GR"/>
        </w:rPr>
      </w:pPr>
      <w:r w:rsidRPr="00256179">
        <w:rPr>
          <w:rFonts w:ascii="Georgia" w:eastAsia="Times New Roman" w:hAnsi="Georgia" w:cs="Times New Roman"/>
          <w:b/>
          <w:bCs/>
          <w:i/>
          <w:iCs/>
          <w:color w:val="444444"/>
          <w:sz w:val="25"/>
          <w:szCs w:val="25"/>
          <w:lang w:eastAsia="el-GR"/>
        </w:rPr>
        <w:t>Χαιρετώ</w:t>
      </w:r>
      <w:r w:rsidRPr="00256179">
        <w:rPr>
          <w:rFonts w:ascii="Baskerville Old Face" w:eastAsia="Times New Roman" w:hAnsi="Baskerville Old Face" w:cs="Times New Roman"/>
          <w:b/>
          <w:bCs/>
          <w:i/>
          <w:iCs/>
          <w:color w:val="444444"/>
          <w:sz w:val="25"/>
          <w:szCs w:val="25"/>
          <w:lang w:eastAsia="el-GR"/>
        </w:rPr>
        <w:t xml:space="preserve"> </w:t>
      </w:r>
      <w:r w:rsidRPr="00256179">
        <w:rPr>
          <w:rFonts w:ascii="Georgia" w:eastAsia="Times New Roman" w:hAnsi="Georgia" w:cs="Times New Roman"/>
          <w:b/>
          <w:bCs/>
          <w:i/>
          <w:iCs/>
          <w:color w:val="444444"/>
          <w:sz w:val="25"/>
          <w:szCs w:val="25"/>
          <w:lang w:eastAsia="el-GR"/>
        </w:rPr>
        <w:t>ευγενικά</w:t>
      </w:r>
    </w:p>
    <w:p w:rsidR="00052F4E" w:rsidRPr="00256179" w:rsidRDefault="00052F4E" w:rsidP="00052F4E">
      <w:pPr>
        <w:shd w:val="clear" w:color="auto" w:fill="FFFFFF"/>
        <w:spacing w:before="240" w:after="240" w:line="240" w:lineRule="auto"/>
        <w:jc w:val="center"/>
        <w:rPr>
          <w:rFonts w:ascii="Baskerville Old Face" w:eastAsia="Times New Roman" w:hAnsi="Baskerville Old Face" w:cs="Times New Roman"/>
          <w:i/>
          <w:color w:val="222222"/>
          <w:sz w:val="24"/>
          <w:szCs w:val="24"/>
          <w:lang w:eastAsia="el-GR"/>
        </w:rPr>
      </w:pPr>
      <w:r w:rsidRPr="00256179">
        <w:rPr>
          <w:rFonts w:ascii="Georgia" w:eastAsia="Times New Roman" w:hAnsi="Georgia" w:cs="Times New Roman"/>
          <w:b/>
          <w:bCs/>
          <w:i/>
          <w:iCs/>
          <w:color w:val="444444"/>
          <w:sz w:val="25"/>
          <w:szCs w:val="25"/>
          <w:lang w:eastAsia="el-GR"/>
        </w:rPr>
        <w:lastRenderedPageBreak/>
        <w:t>Δημήτρης</w:t>
      </w:r>
      <w:r w:rsidRPr="00256179">
        <w:rPr>
          <w:rFonts w:ascii="Baskerville Old Face" w:eastAsia="Times New Roman" w:hAnsi="Baskerville Old Face" w:cs="Times New Roman"/>
          <w:b/>
          <w:bCs/>
          <w:i/>
          <w:iCs/>
          <w:color w:val="444444"/>
          <w:sz w:val="25"/>
          <w:szCs w:val="25"/>
          <w:lang w:eastAsia="el-GR"/>
        </w:rPr>
        <w:t xml:space="preserve"> </w:t>
      </w:r>
      <w:proofErr w:type="spellStart"/>
      <w:r w:rsidRPr="00256179">
        <w:rPr>
          <w:rFonts w:ascii="Georgia" w:eastAsia="Times New Roman" w:hAnsi="Georgia" w:cs="Times New Roman"/>
          <w:b/>
          <w:bCs/>
          <w:i/>
          <w:iCs/>
          <w:color w:val="444444"/>
          <w:sz w:val="25"/>
          <w:szCs w:val="25"/>
          <w:lang w:eastAsia="el-GR"/>
        </w:rPr>
        <w:t>Βόγγολης</w:t>
      </w:r>
      <w:proofErr w:type="spellEnd"/>
    </w:p>
    <w:p w:rsidR="00052F4E" w:rsidRPr="00256179" w:rsidRDefault="00052F4E" w:rsidP="00052F4E">
      <w:pPr>
        <w:shd w:val="clear" w:color="auto" w:fill="FFFFFF"/>
        <w:spacing w:before="240" w:after="240" w:line="240" w:lineRule="auto"/>
        <w:jc w:val="center"/>
        <w:rPr>
          <w:rFonts w:ascii="Baskerville Old Face" w:eastAsia="Times New Roman" w:hAnsi="Baskerville Old Face" w:cs="Times New Roman"/>
          <w:i/>
          <w:color w:val="222222"/>
          <w:sz w:val="24"/>
          <w:szCs w:val="24"/>
          <w:lang w:eastAsia="el-GR"/>
        </w:rPr>
      </w:pPr>
      <w:r w:rsidRPr="00256179">
        <w:rPr>
          <w:rFonts w:ascii="Georgia" w:eastAsia="Times New Roman" w:hAnsi="Georgia" w:cs="Times New Roman"/>
          <w:b/>
          <w:bCs/>
          <w:i/>
          <w:iCs/>
          <w:color w:val="444444"/>
          <w:sz w:val="25"/>
          <w:szCs w:val="25"/>
          <w:lang w:eastAsia="el-GR"/>
        </w:rPr>
        <w:t>Συντονιστής</w:t>
      </w:r>
      <w:r w:rsidRPr="00256179">
        <w:rPr>
          <w:rFonts w:ascii="Baskerville Old Face" w:eastAsia="Times New Roman" w:hAnsi="Baskerville Old Face" w:cs="Times New Roman"/>
          <w:b/>
          <w:bCs/>
          <w:i/>
          <w:iCs/>
          <w:color w:val="444444"/>
          <w:sz w:val="25"/>
          <w:szCs w:val="25"/>
          <w:lang w:eastAsia="el-GR"/>
        </w:rPr>
        <w:t xml:space="preserve"> </w:t>
      </w:r>
      <w:r w:rsidRPr="00256179">
        <w:rPr>
          <w:rFonts w:ascii="Georgia" w:eastAsia="Times New Roman" w:hAnsi="Georgia" w:cs="Times New Roman"/>
          <w:b/>
          <w:bCs/>
          <w:i/>
          <w:iCs/>
          <w:color w:val="444444"/>
          <w:sz w:val="25"/>
          <w:szCs w:val="25"/>
          <w:lang w:eastAsia="el-GR"/>
        </w:rPr>
        <w:t>ΙΗΑ</w:t>
      </w:r>
      <w:r w:rsidRPr="00256179">
        <w:rPr>
          <w:rFonts w:ascii="Baskerville Old Face" w:eastAsia="Times New Roman" w:hAnsi="Baskerville Old Face" w:cs="Times New Roman"/>
          <w:b/>
          <w:bCs/>
          <w:i/>
          <w:iCs/>
          <w:color w:val="444444"/>
          <w:sz w:val="25"/>
          <w:szCs w:val="25"/>
          <w:lang w:eastAsia="el-GR"/>
        </w:rPr>
        <w:t>-</w:t>
      </w:r>
      <w:r w:rsidRPr="00256179">
        <w:rPr>
          <w:rFonts w:ascii="Georgia" w:eastAsia="Times New Roman" w:hAnsi="Georgia" w:cs="Times New Roman"/>
          <w:b/>
          <w:bCs/>
          <w:i/>
          <w:iCs/>
          <w:color w:val="444444"/>
          <w:sz w:val="25"/>
          <w:szCs w:val="25"/>
          <w:lang w:eastAsia="el-GR"/>
        </w:rPr>
        <w:t>ΟΔΕΓ</w:t>
      </w:r>
    </w:p>
    <w:p w:rsidR="00052F4E" w:rsidRPr="00166FA7" w:rsidRDefault="00052F4E" w:rsidP="00052F4E">
      <w:pPr>
        <w:shd w:val="clear" w:color="auto" w:fill="E8EAED"/>
        <w:spacing w:after="0" w:line="93" w:lineRule="atLeas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l-GR"/>
        </w:rPr>
        <w:drawing>
          <wp:inline distT="0" distB="0" distL="0" distR="0">
            <wp:extent cx="9525" cy="9525"/>
            <wp:effectExtent l="0" t="0" r="0" b="0"/>
            <wp:docPr id="7" name="Εικόνα 7" descr="https://ci6.googleusercontent.com/proxy/x7Az90uC0FlqG1NQNJvbQl7YtYRlnWzoqu2O_ZLb9xIKhYpJarh3aZrZ_qlU6_VKMQpRwI5_nDi9FsJOqf0XSQHw_6yv1VK7rhIBScGS2g=s0-d-e1-ft#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i6.googleusercontent.com/proxy/x7Az90uC0FlqG1NQNJvbQl7YtYRlnWzoqu2O_ZLb9xIKhYpJarh3aZrZ_qlU6_VKMQpRwI5_nDi9FsJOqf0XSQHw_6yv1VK7rhIBScGS2g=s0-d-e1-ft#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F4E" w:rsidRPr="00052F4E" w:rsidRDefault="00052F4E" w:rsidP="00052F4E">
      <w:pPr>
        <w:shd w:val="clear" w:color="auto" w:fill="FFFFFF"/>
        <w:spacing w:before="240" w:after="240" w:line="240" w:lineRule="auto"/>
        <w:jc w:val="center"/>
        <w:rPr>
          <w:rFonts w:asciiTheme="majorHAnsi" w:eastAsia="Times New Roman" w:hAnsiTheme="majorHAnsi" w:cs="Times New Roman"/>
          <w:b/>
          <w:bCs/>
          <w:i/>
          <w:iCs/>
          <w:color w:val="444444"/>
          <w:sz w:val="25"/>
          <w:szCs w:val="25"/>
          <w:lang w:eastAsia="el-GR"/>
        </w:rPr>
      </w:pPr>
    </w:p>
    <w:p w:rsidR="00052F4E" w:rsidRDefault="00052F4E" w:rsidP="00873A9B"/>
    <w:sectPr w:rsidR="00052F4E" w:rsidSect="00900E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5"/>
  <w:proofState w:spelling="clean" w:grammar="clean"/>
  <w:defaultTabStop w:val="720"/>
  <w:characterSpacingControl w:val="doNotCompress"/>
  <w:compat/>
  <w:rsids>
    <w:rsidRoot w:val="00873A9B"/>
    <w:rsid w:val="00052F4E"/>
    <w:rsid w:val="00304A3E"/>
    <w:rsid w:val="00324D60"/>
    <w:rsid w:val="00400A03"/>
    <w:rsid w:val="0053554E"/>
    <w:rsid w:val="00873A9B"/>
    <w:rsid w:val="00900E49"/>
    <w:rsid w:val="009C2736"/>
    <w:rsid w:val="009D7D59"/>
    <w:rsid w:val="00F627B8"/>
    <w:rsid w:val="00FD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B8"/>
  </w:style>
  <w:style w:type="paragraph" w:styleId="1">
    <w:name w:val="heading 1"/>
    <w:basedOn w:val="a"/>
    <w:next w:val="a"/>
    <w:link w:val="1Char"/>
    <w:uiPriority w:val="9"/>
    <w:qFormat/>
    <w:rsid w:val="00F627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627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627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27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F627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F627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F627B8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05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52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://www.professors-phds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Χαρτί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555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 voggolis</dc:creator>
  <cp:lastModifiedBy>dimitris voggolis</cp:lastModifiedBy>
  <cp:revision>4</cp:revision>
  <dcterms:created xsi:type="dcterms:W3CDTF">2022-11-29T17:55:00Z</dcterms:created>
  <dcterms:modified xsi:type="dcterms:W3CDTF">2022-11-30T17:57:00Z</dcterms:modified>
</cp:coreProperties>
</file>